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绘画作品征集登记表</w:t>
      </w:r>
      <w:bookmarkEnd w:id="0"/>
    </w:p>
    <w:tbl>
      <w:tblPr>
        <w:tblStyle w:val="3"/>
        <w:tblpPr w:leftFromText="180" w:rightFromText="180" w:vertAnchor="text" w:horzAnchor="page" w:tblpX="1800" w:tblpY="6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52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788" w:type="dxa"/>
            <w:gridSpan w:val="3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52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所在省份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2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131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单位/学校</w:t>
            </w:r>
          </w:p>
        </w:tc>
        <w:tc>
          <w:tcPr>
            <w:tcW w:w="6788" w:type="dxa"/>
            <w:gridSpan w:val="3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734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作品简介（200字以内）</w:t>
            </w:r>
          </w:p>
        </w:tc>
        <w:tc>
          <w:tcPr>
            <w:tcW w:w="6788" w:type="dxa"/>
            <w:gridSpan w:val="3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8522" w:type="dxa"/>
            <w:gridSpan w:val="4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本人(本单位)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重承诺:对所提交的参赛作品拥有自主知识产权,同意主承办方通过各类媒体无偿展示广泛推广。如在评选期间出现任何纠纷,将由提交者承担后果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widowControl w:val="0"/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□同意  □不同意</w:t>
            </w:r>
          </w:p>
          <w:p>
            <w:pPr>
              <w:widowControl w:val="0"/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88" w:type="dxa"/>
            <w:gridSpan w:val="3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mI1YjAxYzAyNGVjMjk5NTA2ZWMxNDI4YTBlODEifQ=="/>
  </w:docVars>
  <w:rsids>
    <w:rsidRoot w:val="0F0C523E"/>
    <w:rsid w:val="0F0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2022-05-28T07:34:00Z</dcterms:created>
  <dc:creator>一米阳光</dc:creator>
  <cp:lastModifiedBy>一米阳光</cp:lastModifiedBy>
  <dcterms:modified xsi:type="dcterms:W3CDTF">2022-05-28T07:35:11Z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FC15E6B7F0C14762A21CF7863C4A3C68</vt:lpwstr>
  </property>
</Properties>
</file>